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39011" w14:textId="77777777" w:rsidR="007F6C65" w:rsidRPr="00356BD0" w:rsidRDefault="007F6C65" w:rsidP="007F6C65">
      <w:pPr>
        <w:pStyle w:val="NormalWeb"/>
        <w:shd w:val="clear" w:color="auto" w:fill="FFFFFF"/>
        <w:spacing w:before="0" w:beforeAutospacing="0" w:after="0" w:afterAutospacing="0"/>
        <w:jc w:val="both"/>
        <w:textAlignment w:val="baseline"/>
        <w:rPr>
          <w:rFonts w:ascii="Bookman Old Style" w:hAnsi="Bookman Old Style" w:cs="Arial"/>
          <w:b/>
          <w:bCs/>
          <w:color w:val="FF0000"/>
          <w:sz w:val="22"/>
          <w:szCs w:val="22"/>
        </w:rPr>
      </w:pPr>
      <w:r w:rsidRPr="00356BD0">
        <w:rPr>
          <w:rFonts w:ascii="Bookman Old Style" w:hAnsi="Bookman Old Style" w:cs="Arial"/>
          <w:b/>
          <w:bCs/>
          <w:color w:val="FF0000"/>
          <w:sz w:val="22"/>
          <w:szCs w:val="22"/>
        </w:rPr>
        <w:tab/>
        <w:t xml:space="preserve">Aşağıdaki yazıyı istediğiniz gibi düzenleyip, biçimlendiriniz; klasörde verilen resimleri uygun yerlerde kullanarak yazıya görsel bir yapı kazandırınız. </w:t>
      </w:r>
    </w:p>
    <w:p w14:paraId="28246F6A" w14:textId="28F5CFA4" w:rsidR="007F6C65" w:rsidRPr="00356BD0" w:rsidRDefault="007F6C65" w:rsidP="007F6C65">
      <w:pPr>
        <w:pStyle w:val="NormalWeb"/>
        <w:shd w:val="clear" w:color="auto" w:fill="FFFFFF"/>
        <w:spacing w:before="0" w:beforeAutospacing="0" w:after="0" w:afterAutospacing="0"/>
        <w:jc w:val="both"/>
        <w:textAlignment w:val="baseline"/>
        <w:rPr>
          <w:rFonts w:ascii="Bookman Old Style" w:hAnsi="Bookman Old Style" w:cs="Arial"/>
          <w:b/>
          <w:bCs/>
          <w:color w:val="FF0000"/>
          <w:sz w:val="22"/>
          <w:szCs w:val="22"/>
        </w:rPr>
      </w:pPr>
      <w:r w:rsidRPr="00356BD0">
        <w:rPr>
          <w:rFonts w:ascii="Bookman Old Style" w:hAnsi="Bookman Old Style" w:cs="Arial"/>
          <w:b/>
          <w:bCs/>
          <w:color w:val="FF0000"/>
          <w:sz w:val="22"/>
          <w:szCs w:val="22"/>
        </w:rPr>
        <w:tab/>
        <w:t>İsterseniz yazıy</w:t>
      </w:r>
      <w:r w:rsidR="002135A8" w:rsidRPr="00356BD0">
        <w:rPr>
          <w:rFonts w:ascii="Bookman Old Style" w:hAnsi="Bookman Old Style" w:cs="Arial"/>
          <w:b/>
          <w:bCs/>
          <w:color w:val="FF0000"/>
          <w:sz w:val="22"/>
          <w:szCs w:val="22"/>
        </w:rPr>
        <w:t>a</w:t>
      </w:r>
      <w:r w:rsidRPr="00356BD0">
        <w:rPr>
          <w:rFonts w:ascii="Bookman Old Style" w:hAnsi="Bookman Old Style" w:cs="Arial"/>
          <w:b/>
          <w:bCs/>
          <w:color w:val="FF0000"/>
          <w:sz w:val="22"/>
          <w:szCs w:val="22"/>
        </w:rPr>
        <w:t>; internetten bulacağınız farklı bilgi, resim ve benzeri materyallerle zenginlik kazandırabilirsiniz.  Estetik bakış açısı sizin kendi hayal gücünüzle ilgilidir.</w:t>
      </w:r>
    </w:p>
    <w:p w14:paraId="74E82BAA" w14:textId="77777777" w:rsidR="007F6C65" w:rsidRDefault="007F6C65" w:rsidP="00591CC1">
      <w:pPr>
        <w:pStyle w:val="NormalWeb"/>
        <w:shd w:val="clear" w:color="auto" w:fill="FFFFFF"/>
        <w:spacing w:before="0" w:beforeAutospacing="0" w:after="0" w:afterAutospacing="0"/>
        <w:textAlignment w:val="baseline"/>
        <w:rPr>
          <w:rFonts w:ascii="Bookman Old Style" w:hAnsi="Bookman Old Style" w:cs="Arial"/>
          <w:color w:val="000000" w:themeColor="text1"/>
        </w:rPr>
      </w:pPr>
    </w:p>
    <w:p w14:paraId="05AF7565" w14:textId="77777777" w:rsidR="00356BD0" w:rsidRDefault="00356BD0" w:rsidP="00591CC1">
      <w:pPr>
        <w:pStyle w:val="NormalWeb"/>
        <w:shd w:val="clear" w:color="auto" w:fill="FFFFFF"/>
        <w:spacing w:before="0" w:beforeAutospacing="0" w:after="0" w:afterAutospacing="0"/>
        <w:textAlignment w:val="baseline"/>
        <w:rPr>
          <w:rFonts w:ascii="Bookman Old Style" w:hAnsi="Bookman Old Style" w:cs="Arial"/>
          <w:color w:val="000000" w:themeColor="text1"/>
        </w:rPr>
      </w:pPr>
    </w:p>
    <w:p w14:paraId="2DBB04FB" w14:textId="591E97B9" w:rsidR="00591CC1" w:rsidRDefault="00EC439A" w:rsidP="00591CC1">
      <w:pPr>
        <w:pStyle w:val="NormalWeb"/>
        <w:shd w:val="clear" w:color="auto" w:fill="FFFFFF"/>
        <w:spacing w:before="0" w:beforeAutospacing="0" w:after="0" w:afterAutospacing="0"/>
        <w:textAlignment w:val="baseline"/>
        <w:rPr>
          <w:rFonts w:ascii="Bookman Old Style" w:hAnsi="Bookman Old Style" w:cs="Arial"/>
          <w:color w:val="000000" w:themeColor="text1"/>
        </w:rPr>
      </w:pPr>
      <w:r>
        <w:rPr>
          <w:rFonts w:ascii="Bookman Old Style" w:hAnsi="Bookman Old Style" w:cs="Arial"/>
          <w:color w:val="000000" w:themeColor="text1"/>
        </w:rPr>
        <w:t xml:space="preserve">ALBERT </w:t>
      </w:r>
      <w:r w:rsidRPr="00591CC1">
        <w:rPr>
          <w:rFonts w:ascii="Bookman Old Style" w:hAnsi="Bookman Old Style" w:cs="Arial"/>
          <w:color w:val="000000" w:themeColor="text1"/>
        </w:rPr>
        <w:t>EİNSTEİN</w:t>
      </w:r>
      <w:r>
        <w:rPr>
          <w:rFonts w:ascii="Bookman Old Style" w:hAnsi="Bookman Old Style" w:cs="Arial"/>
          <w:color w:val="000000" w:themeColor="text1"/>
        </w:rPr>
        <w:t xml:space="preserve"> KİMDİR?</w:t>
      </w:r>
      <w:r w:rsidR="00E04264">
        <w:rPr>
          <w:rStyle w:val="DipnotBavurusu"/>
          <w:rFonts w:ascii="Bookman Old Style" w:hAnsi="Bookman Old Style" w:cs="Arial"/>
          <w:color w:val="000000" w:themeColor="text1"/>
        </w:rPr>
        <w:footnoteReference w:customMarkFollows="1" w:id="1"/>
        <w:t>*</w:t>
      </w:r>
    </w:p>
    <w:p w14:paraId="7ABAE8FF"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Pr>
          <w:rFonts w:ascii="Bookman Old Style" w:hAnsi="Bookman Old Style" w:cs="Arial"/>
          <w:color w:val="000000" w:themeColor="text1"/>
        </w:rPr>
        <w:t>HAYATI</w:t>
      </w:r>
    </w:p>
    <w:p w14:paraId="6F897A57" w14:textId="77777777" w:rsidR="009611A5" w:rsidRDefault="009611A5" w:rsidP="009611A5">
      <w:pPr>
        <w:pStyle w:val="NormalWeb"/>
        <w:shd w:val="clear" w:color="auto" w:fill="FFFFFF"/>
        <w:textAlignment w:val="baseline"/>
        <w:rPr>
          <w:rFonts w:ascii="Bookman Old Style" w:hAnsi="Bookman Old Style" w:cs="Arial"/>
          <w:color w:val="000000" w:themeColor="text1"/>
        </w:rPr>
      </w:pPr>
      <w:r w:rsidRPr="009611A5">
        <w:rPr>
          <w:rFonts w:ascii="Bookman Old Style" w:hAnsi="Bookman Old Style" w:cs="Arial"/>
          <w:color w:val="000000" w:themeColor="text1"/>
        </w:rPr>
        <w:t xml:space="preserve">Alman İmparatorluğu'nun </w:t>
      </w:r>
      <w:proofErr w:type="spellStart"/>
      <w:r w:rsidRPr="009611A5">
        <w:rPr>
          <w:rFonts w:ascii="Bookman Old Style" w:hAnsi="Bookman Old Style" w:cs="Arial"/>
          <w:color w:val="000000" w:themeColor="text1"/>
        </w:rPr>
        <w:t>Ulm</w:t>
      </w:r>
      <w:proofErr w:type="spellEnd"/>
      <w:r w:rsidRPr="009611A5">
        <w:rPr>
          <w:rFonts w:ascii="Bookman Old Style" w:hAnsi="Bookman Old Style" w:cs="Arial"/>
          <w:color w:val="000000" w:themeColor="text1"/>
        </w:rPr>
        <w:t xml:space="preserve"> kentinde, Yahudi bir ailede dünyaya gelen Einstein, yaşamının ilk yıllarını Münih'te geçirdi. Lise eğitimini ve yüksek eğitimini İsviçre'de tamamladı; fakat bir üniversitede iş bulmada yaşadığı zorluklar nedeniyle bir patent ofisinde müfettiş olarak çalışmaya başladı. 1905 yılı Einstein için bir mucize yıl oldu ve o dönemde kuramları hemen benimsenmemiş olsa da ileride fizikte devrim yaratacak olan dört makale yayımladı. 1914 yılında </w:t>
      </w:r>
      <w:proofErr w:type="spellStart"/>
      <w:r w:rsidRPr="009611A5">
        <w:rPr>
          <w:rFonts w:ascii="Bookman Old Style" w:hAnsi="Bookman Old Style" w:cs="Arial"/>
          <w:color w:val="000000" w:themeColor="text1"/>
        </w:rPr>
        <w:t>Max</w:t>
      </w:r>
      <w:proofErr w:type="spellEnd"/>
      <w:r w:rsidRPr="009611A5">
        <w:rPr>
          <w:rFonts w:ascii="Bookman Old Style" w:hAnsi="Bookman Old Style" w:cs="Arial"/>
          <w:color w:val="000000" w:themeColor="text1"/>
        </w:rPr>
        <w:t xml:space="preserve"> Planck'ın kişisel ricası ile Almanya'ya geri döndü. 1921 yılında fotoelektrik etki üzerine çalışmaları nedeniyle Nobel Fizik Ödülü'ne layık görüldü. Nazi Partisi'nin iktidara yükselişi nedeniyle 1933'te Almanya'yı terk etti ve Amerika Birleşik Devletleri'ne yerleşti. Ömrünün geri kalanını geçirdiği New Jersey eyaletinin Princeton ilçesinde ölmüştür.</w:t>
      </w:r>
    </w:p>
    <w:p w14:paraId="0827579E" w14:textId="77777777" w:rsidR="00E04264" w:rsidRPr="00E04264" w:rsidRDefault="00E04264" w:rsidP="00E04264">
      <w:pPr>
        <w:pStyle w:val="NormalWeb"/>
        <w:shd w:val="clear" w:color="auto" w:fill="FFFFFF"/>
        <w:textAlignment w:val="baseline"/>
        <w:rPr>
          <w:rFonts w:ascii="Bookman Old Style" w:hAnsi="Bookman Old Style" w:cs="Arial"/>
          <w:color w:val="000000" w:themeColor="text1"/>
        </w:rPr>
      </w:pPr>
      <w:r>
        <w:rPr>
          <w:rFonts w:ascii="Bookman Old Style" w:hAnsi="Bookman Old Style" w:cs="Arial"/>
          <w:color w:val="000000" w:themeColor="text1"/>
        </w:rPr>
        <w:t>Ölümünden sonra o</w:t>
      </w:r>
      <w:r w:rsidRPr="00E04264">
        <w:rPr>
          <w:rFonts w:ascii="Bookman Old Style" w:hAnsi="Bookman Old Style" w:cs="Arial"/>
          <w:color w:val="000000" w:themeColor="text1"/>
        </w:rPr>
        <w:t xml:space="preserve">topsisi sırasında Princeton Hastanesi </w:t>
      </w:r>
      <w:proofErr w:type="spellStart"/>
      <w:r w:rsidRPr="00E04264">
        <w:rPr>
          <w:rFonts w:ascii="Bookman Old Style" w:hAnsi="Bookman Old Style" w:cs="Arial"/>
          <w:color w:val="000000" w:themeColor="text1"/>
        </w:rPr>
        <w:t>patolojisti</w:t>
      </w:r>
      <w:proofErr w:type="spellEnd"/>
      <w:r w:rsidRPr="00E04264">
        <w:rPr>
          <w:rFonts w:ascii="Bookman Old Style" w:hAnsi="Bookman Old Style" w:cs="Arial"/>
          <w:color w:val="000000" w:themeColor="text1"/>
        </w:rPr>
        <w:t xml:space="preserve"> Thomas </w:t>
      </w:r>
      <w:proofErr w:type="spellStart"/>
      <w:r w:rsidRPr="00E04264">
        <w:rPr>
          <w:rFonts w:ascii="Bookman Old Style" w:hAnsi="Bookman Old Style" w:cs="Arial"/>
          <w:color w:val="000000" w:themeColor="text1"/>
        </w:rPr>
        <w:t>Stoltz</w:t>
      </w:r>
      <w:proofErr w:type="spellEnd"/>
      <w:r w:rsidRPr="00E04264">
        <w:rPr>
          <w:rFonts w:ascii="Bookman Old Style" w:hAnsi="Bookman Old Style" w:cs="Arial"/>
          <w:color w:val="000000" w:themeColor="text1"/>
        </w:rPr>
        <w:t xml:space="preserve"> </w:t>
      </w:r>
      <w:proofErr w:type="spellStart"/>
      <w:r w:rsidRPr="00E04264">
        <w:rPr>
          <w:rFonts w:ascii="Bookman Old Style" w:hAnsi="Bookman Old Style" w:cs="Arial"/>
          <w:color w:val="000000" w:themeColor="text1"/>
        </w:rPr>
        <w:t>Harvey</w:t>
      </w:r>
      <w:proofErr w:type="spellEnd"/>
      <w:r w:rsidRPr="00E04264">
        <w:rPr>
          <w:rFonts w:ascii="Bookman Old Style" w:hAnsi="Bookman Old Style" w:cs="Arial"/>
          <w:color w:val="000000" w:themeColor="text1"/>
        </w:rPr>
        <w:t xml:space="preserve"> o gece nöbetteydi ve Einstein'ın ölüm nedenini belirlemesi gerekiyordu. Beyni kafatasından çıkardıktan sonra kendi kendine "Bu dünyamız hakkında her şeyi değiştiren beyindir" demiştir. Einstein öldükten sonra vücudunun putlaştırılarak tapılmasını istemiyordu. Fikirlerine ve bilime olan katkısına odaklanması gerektiğine inanıyordu. Bunun için ailesi tarafından öldükten sonra yakılması fikri ortaya atıldı. </w:t>
      </w:r>
      <w:proofErr w:type="spellStart"/>
      <w:r w:rsidRPr="00E04264">
        <w:rPr>
          <w:rFonts w:ascii="Bookman Old Style" w:hAnsi="Bookman Old Style" w:cs="Arial"/>
          <w:color w:val="000000" w:themeColor="text1"/>
        </w:rPr>
        <w:t>Harvey</w:t>
      </w:r>
      <w:proofErr w:type="spellEnd"/>
      <w:r w:rsidRPr="00E04264">
        <w:rPr>
          <w:rFonts w:ascii="Bookman Old Style" w:hAnsi="Bookman Old Style" w:cs="Arial"/>
          <w:color w:val="000000" w:themeColor="text1"/>
        </w:rPr>
        <w:t xml:space="preserve"> bedeni yakılması için hazırladı. Beyni ise kendi sefer tasına koydu ve evine götürdü. Böylece Einstein'ın beyni çalınmış oldu.</w:t>
      </w:r>
    </w:p>
    <w:p w14:paraId="6858ED30" w14:textId="77777777" w:rsidR="00E04264" w:rsidRPr="00E04264" w:rsidRDefault="00E04264" w:rsidP="00E04264">
      <w:pPr>
        <w:pStyle w:val="NormalWeb"/>
        <w:shd w:val="clear" w:color="auto" w:fill="FFFFFF"/>
        <w:textAlignment w:val="baseline"/>
        <w:rPr>
          <w:rFonts w:ascii="Bookman Old Style" w:hAnsi="Bookman Old Style" w:cs="Arial"/>
          <w:color w:val="000000" w:themeColor="text1"/>
        </w:rPr>
      </w:pPr>
      <w:r w:rsidRPr="00E04264">
        <w:rPr>
          <w:rFonts w:ascii="Bookman Old Style" w:hAnsi="Bookman Old Style" w:cs="Arial"/>
          <w:color w:val="000000" w:themeColor="text1"/>
        </w:rPr>
        <w:t xml:space="preserve">Beyni çalınan Einstein'ın ailesi şoktaydı. Hükûmet yetkileri ve </w:t>
      </w:r>
      <w:proofErr w:type="spellStart"/>
      <w:r w:rsidRPr="00E04264">
        <w:rPr>
          <w:rFonts w:ascii="Bookman Old Style" w:hAnsi="Bookman Old Style" w:cs="Arial"/>
          <w:color w:val="000000" w:themeColor="text1"/>
        </w:rPr>
        <w:t>Harvey'in</w:t>
      </w:r>
      <w:proofErr w:type="spellEnd"/>
      <w:r w:rsidRPr="00E04264">
        <w:rPr>
          <w:rFonts w:ascii="Bookman Old Style" w:hAnsi="Bookman Old Style" w:cs="Arial"/>
          <w:color w:val="000000" w:themeColor="text1"/>
        </w:rPr>
        <w:t xml:space="preserve"> meslektaşları ise çileden çıkmıştı. Herkes beynin iade edilmesini istiyordu ancak </w:t>
      </w:r>
      <w:proofErr w:type="spellStart"/>
      <w:r w:rsidRPr="00E04264">
        <w:rPr>
          <w:rFonts w:ascii="Bookman Old Style" w:hAnsi="Bookman Old Style" w:cs="Arial"/>
          <w:color w:val="000000" w:themeColor="text1"/>
        </w:rPr>
        <w:t>Harvey</w:t>
      </w:r>
      <w:proofErr w:type="spellEnd"/>
      <w:r w:rsidRPr="00E04264">
        <w:rPr>
          <w:rFonts w:ascii="Bookman Old Style" w:hAnsi="Bookman Old Style" w:cs="Arial"/>
          <w:color w:val="000000" w:themeColor="text1"/>
        </w:rPr>
        <w:t xml:space="preserve"> bunu kabul etmedi. Bu nedenle de işinden oldu. Ancak </w:t>
      </w:r>
      <w:proofErr w:type="spellStart"/>
      <w:r w:rsidRPr="00E04264">
        <w:rPr>
          <w:rFonts w:ascii="Bookman Old Style" w:hAnsi="Bookman Old Style" w:cs="Arial"/>
          <w:color w:val="000000" w:themeColor="text1"/>
        </w:rPr>
        <w:t>Harvey</w:t>
      </w:r>
      <w:proofErr w:type="spellEnd"/>
      <w:r w:rsidRPr="00E04264">
        <w:rPr>
          <w:rFonts w:ascii="Bookman Old Style" w:hAnsi="Bookman Old Style" w:cs="Arial"/>
          <w:color w:val="000000" w:themeColor="text1"/>
        </w:rPr>
        <w:t xml:space="preserve"> beyni bilimsel araştırmalarda kullanılacağına yemin edince, ailesi bu isteğinden vazgeçti. Daha sonra Einstein’ın kalıntıları ailesi tarafından yaktırıldı ve külleri bilinmeyen bir yere serpildi. Beyni ise </w:t>
      </w:r>
      <w:proofErr w:type="spellStart"/>
      <w:r w:rsidRPr="00E04264">
        <w:rPr>
          <w:rFonts w:ascii="Bookman Old Style" w:hAnsi="Bookman Old Style" w:cs="Arial"/>
          <w:color w:val="000000" w:themeColor="text1"/>
        </w:rPr>
        <w:t>Harvey</w:t>
      </w:r>
      <w:proofErr w:type="spellEnd"/>
      <w:r w:rsidRPr="00E04264">
        <w:rPr>
          <w:rFonts w:ascii="Bookman Old Style" w:hAnsi="Bookman Old Style" w:cs="Arial"/>
          <w:color w:val="000000" w:themeColor="text1"/>
        </w:rPr>
        <w:t xml:space="preserve"> tarafından 1985 yılına kadar hayatının anlamı oldu ve bu yılda beynin bir kısmını o yıllarda beyinle uğraşan bir uzmana gönderdi. Gönderdiği uzman tarafından bulunanlar ise basında bir sansasyona neden oldu. Çalışmalar Einstein'ın beyninde bulunan ve beyin nöronlarını besleyen </w:t>
      </w:r>
      <w:proofErr w:type="spellStart"/>
      <w:r w:rsidRPr="00E04264">
        <w:rPr>
          <w:rFonts w:ascii="Bookman Old Style" w:hAnsi="Bookman Old Style" w:cs="Arial"/>
          <w:color w:val="000000" w:themeColor="text1"/>
        </w:rPr>
        <w:t>glial</w:t>
      </w:r>
      <w:proofErr w:type="spellEnd"/>
      <w:r w:rsidRPr="00E04264">
        <w:rPr>
          <w:rFonts w:ascii="Bookman Old Style" w:hAnsi="Bookman Old Style" w:cs="Arial"/>
          <w:color w:val="000000" w:themeColor="text1"/>
        </w:rPr>
        <w:t xml:space="preserve"> hücrelere odaklanmıştı. Einstein'ın beyninde normal bir insana nazaran daha fazla </w:t>
      </w:r>
      <w:proofErr w:type="spellStart"/>
      <w:r w:rsidRPr="00E04264">
        <w:rPr>
          <w:rFonts w:ascii="Bookman Old Style" w:hAnsi="Bookman Old Style" w:cs="Arial"/>
          <w:color w:val="000000" w:themeColor="text1"/>
        </w:rPr>
        <w:t>glial</w:t>
      </w:r>
      <w:proofErr w:type="spellEnd"/>
      <w:r w:rsidRPr="00E04264">
        <w:rPr>
          <w:rFonts w:ascii="Bookman Old Style" w:hAnsi="Bookman Old Style" w:cs="Arial"/>
          <w:color w:val="000000" w:themeColor="text1"/>
        </w:rPr>
        <w:t xml:space="preserve"> hücre bulunuyordu. Fakat bu konuda bilim adamları farklı fikirler ortaya attılar.</w:t>
      </w:r>
    </w:p>
    <w:p w14:paraId="36902B65" w14:textId="77777777" w:rsidR="00E04264" w:rsidRPr="009611A5" w:rsidRDefault="00E04264" w:rsidP="00E04264">
      <w:pPr>
        <w:pStyle w:val="NormalWeb"/>
        <w:shd w:val="clear" w:color="auto" w:fill="FFFFFF"/>
        <w:textAlignment w:val="baseline"/>
        <w:rPr>
          <w:rFonts w:ascii="Bookman Old Style" w:hAnsi="Bookman Old Style" w:cs="Arial"/>
          <w:color w:val="000000" w:themeColor="text1"/>
        </w:rPr>
      </w:pPr>
      <w:r w:rsidRPr="00E04264">
        <w:rPr>
          <w:rFonts w:ascii="Bookman Old Style" w:hAnsi="Bookman Old Style" w:cs="Arial"/>
          <w:color w:val="000000" w:themeColor="text1"/>
        </w:rPr>
        <w:lastRenderedPageBreak/>
        <w:t xml:space="preserve">Einstein'ın beyni 53 yıl sonunda çalındığı Princeton Hastanesi’ne geri döndü. </w:t>
      </w:r>
      <w:proofErr w:type="spellStart"/>
      <w:r w:rsidRPr="00E04264">
        <w:rPr>
          <w:rFonts w:ascii="Bookman Old Style" w:hAnsi="Bookman Old Style" w:cs="Arial"/>
          <w:color w:val="000000" w:themeColor="text1"/>
        </w:rPr>
        <w:t>Harvey</w:t>
      </w:r>
      <w:proofErr w:type="spellEnd"/>
      <w:r w:rsidRPr="00E04264">
        <w:rPr>
          <w:rFonts w:ascii="Bookman Old Style" w:hAnsi="Bookman Old Style" w:cs="Arial"/>
          <w:color w:val="000000" w:themeColor="text1"/>
        </w:rPr>
        <w:t xml:space="preserve"> bundan 3 yıl sonra hayatını yitirdi.</w:t>
      </w:r>
    </w:p>
    <w:p w14:paraId="53DD9D2E" w14:textId="77777777" w:rsidR="009611A5" w:rsidRPr="009611A5" w:rsidRDefault="009611A5" w:rsidP="009611A5">
      <w:pPr>
        <w:pStyle w:val="NormalWeb"/>
        <w:shd w:val="clear" w:color="auto" w:fill="FFFFFF"/>
        <w:textAlignment w:val="baseline"/>
        <w:rPr>
          <w:rFonts w:ascii="Bookman Old Style" w:hAnsi="Bookman Old Style" w:cs="Arial"/>
          <w:color w:val="000000" w:themeColor="text1"/>
        </w:rPr>
      </w:pPr>
      <w:r w:rsidRPr="009611A5">
        <w:rPr>
          <w:rFonts w:ascii="Bookman Old Style" w:hAnsi="Bookman Old Style" w:cs="Arial"/>
          <w:color w:val="000000" w:themeColor="text1"/>
        </w:rPr>
        <w:t xml:space="preserve">Albert Einstein, özel görelilik ve genel görelilik kuramları ile iki yüzyıldır Newton mekaniğinin </w:t>
      </w:r>
      <w:proofErr w:type="gramStart"/>
      <w:r w:rsidRPr="009611A5">
        <w:rPr>
          <w:rFonts w:ascii="Bookman Old Style" w:hAnsi="Bookman Old Style" w:cs="Arial"/>
          <w:color w:val="000000" w:themeColor="text1"/>
        </w:rPr>
        <w:t>hakim</w:t>
      </w:r>
      <w:proofErr w:type="gramEnd"/>
      <w:r w:rsidRPr="009611A5">
        <w:rPr>
          <w:rFonts w:ascii="Bookman Old Style" w:hAnsi="Bookman Old Style" w:cs="Arial"/>
          <w:color w:val="000000" w:themeColor="text1"/>
        </w:rPr>
        <w:t xml:space="preserve"> olduğu uzay anlayışında bir devrim yaratmıştır. Sadece matematik hesaplamalar ve denklemler ile oluşturduğu kuramları sonradan deneysel olarak defalarca doğrulanmıştır. E = mc</w:t>
      </w:r>
      <w:r w:rsidRPr="00D70993">
        <w:rPr>
          <w:rFonts w:ascii="Bookman Old Style" w:hAnsi="Bookman Old Style" w:cs="Arial"/>
          <w:color w:val="000000" w:themeColor="text1"/>
          <w:vertAlign w:val="superscript"/>
        </w:rPr>
        <w:t>2</w:t>
      </w:r>
      <w:r w:rsidRPr="009611A5">
        <w:rPr>
          <w:rFonts w:ascii="Bookman Old Style" w:hAnsi="Bookman Old Style" w:cs="Arial"/>
          <w:color w:val="000000" w:themeColor="text1"/>
        </w:rPr>
        <w:t xml:space="preserve"> denklemi ile formüle ettiği kütle-enerji eşdeğerliği yıldızların nasıl enerji oluşturduğuna açıklama getirmiş ve nükleer teknolojinin önünü açmıştır. Fotoelektrik etki ve Brown hareketine getirdiği matematiksel açıklamalar, modern fiziğe diğer katkıları arasındadır. Ömrünün büyük bir kısmını bütün kuramları birleştiren bir birleşik alan kuramı yaratmaya çalışarak geçirmiş ama bu çabaları sonuçsuz kalmıştır. Einstein kuantum mekaniğinin bazı sonuçlarına, özellikle belirsizlik ilkesine oldukça şüpheci yaklaşmış fakat bu yaklaşımlar ileride geniş kabul görmüştür.</w:t>
      </w:r>
    </w:p>
    <w:p w14:paraId="77E3BF3B" w14:textId="77777777" w:rsidR="009611A5" w:rsidRPr="009611A5" w:rsidRDefault="009611A5" w:rsidP="009611A5">
      <w:pPr>
        <w:pStyle w:val="NormalWeb"/>
        <w:shd w:val="clear" w:color="auto" w:fill="FFFFFF"/>
        <w:textAlignment w:val="baseline"/>
        <w:rPr>
          <w:rFonts w:ascii="Bookman Old Style" w:hAnsi="Bookman Old Style" w:cs="Arial"/>
          <w:color w:val="000000" w:themeColor="text1"/>
        </w:rPr>
      </w:pPr>
      <w:r w:rsidRPr="009611A5">
        <w:rPr>
          <w:rFonts w:ascii="Bookman Old Style" w:hAnsi="Bookman Old Style" w:cs="Arial"/>
          <w:color w:val="000000" w:themeColor="text1"/>
        </w:rPr>
        <w:t xml:space="preserve">Einstein, Nazilerin nükleer bomba geliştirmesi endişesiyle ABD başkanı Franklin D. Roosevelt'e bir mektup göndermiş, ABD'nin nükleer çalışmalara başlamasını tavsiye etmiştir. </w:t>
      </w:r>
      <w:proofErr w:type="spellStart"/>
      <w:r w:rsidRPr="009611A5">
        <w:rPr>
          <w:rFonts w:ascii="Bookman Old Style" w:hAnsi="Bookman Old Style" w:cs="Arial"/>
          <w:color w:val="000000" w:themeColor="text1"/>
        </w:rPr>
        <w:t>Holokost</w:t>
      </w:r>
      <w:proofErr w:type="spellEnd"/>
      <w:r w:rsidRPr="009611A5">
        <w:rPr>
          <w:rFonts w:ascii="Bookman Old Style" w:hAnsi="Bookman Old Style" w:cs="Arial"/>
          <w:color w:val="000000" w:themeColor="text1"/>
        </w:rPr>
        <w:t xml:space="preserve"> sonrası Yahudilerin kendi ülkelerine sahip olması gerektiği fikrini savunmuş, İsrail'in kuruluşuna destek vermiştir. Çeşitli söyleşilerinde Yahudilik dinine ve diğer kutsal kitaplara inanmadığını belirtmiş, sosyalizme sempati duyan bir makale yayımlamıştır. </w:t>
      </w:r>
      <w:proofErr w:type="spellStart"/>
      <w:r w:rsidRPr="009611A5">
        <w:rPr>
          <w:rFonts w:ascii="Bookman Old Style" w:hAnsi="Bookman Old Style" w:cs="Arial"/>
          <w:color w:val="000000" w:themeColor="text1"/>
        </w:rPr>
        <w:t>Bertrand</w:t>
      </w:r>
      <w:proofErr w:type="spellEnd"/>
      <w:r w:rsidRPr="009611A5">
        <w:rPr>
          <w:rFonts w:ascii="Bookman Old Style" w:hAnsi="Bookman Old Style" w:cs="Arial"/>
          <w:color w:val="000000" w:themeColor="text1"/>
        </w:rPr>
        <w:t xml:space="preserve"> </w:t>
      </w:r>
      <w:proofErr w:type="spellStart"/>
      <w:r w:rsidRPr="009611A5">
        <w:rPr>
          <w:rFonts w:ascii="Bookman Old Style" w:hAnsi="Bookman Old Style" w:cs="Arial"/>
          <w:color w:val="000000" w:themeColor="text1"/>
        </w:rPr>
        <w:t>Russell</w:t>
      </w:r>
      <w:proofErr w:type="spellEnd"/>
      <w:r w:rsidRPr="009611A5">
        <w:rPr>
          <w:rFonts w:ascii="Bookman Old Style" w:hAnsi="Bookman Old Style" w:cs="Arial"/>
          <w:color w:val="000000" w:themeColor="text1"/>
        </w:rPr>
        <w:t xml:space="preserve"> ile birlikte nükleer silahlara karşı bir manifesto da yayımlamıştır.</w:t>
      </w:r>
    </w:p>
    <w:p w14:paraId="772C2C3F" w14:textId="77777777" w:rsidR="009611A5" w:rsidRPr="009611A5" w:rsidRDefault="009611A5" w:rsidP="009611A5">
      <w:pPr>
        <w:pStyle w:val="NormalWeb"/>
        <w:shd w:val="clear" w:color="auto" w:fill="FFFFFF"/>
        <w:textAlignment w:val="baseline"/>
        <w:rPr>
          <w:rFonts w:ascii="Bookman Old Style" w:hAnsi="Bookman Old Style" w:cs="Arial"/>
          <w:color w:val="000000" w:themeColor="text1"/>
        </w:rPr>
      </w:pPr>
      <w:r w:rsidRPr="009611A5">
        <w:rPr>
          <w:rFonts w:ascii="Bookman Old Style" w:hAnsi="Bookman Old Style" w:cs="Arial"/>
          <w:color w:val="000000" w:themeColor="text1"/>
        </w:rPr>
        <w:t>1999'un sonlarında 100 ileri gelen fizikçiyle gerçekleştirilen milenyum oylamasında Einstein, tüm zamanların en iyi fizikçileri arasında 1. sırayı almıştır.</w:t>
      </w:r>
    </w:p>
    <w:p w14:paraId="74AA69CA" w14:textId="77777777" w:rsidR="003A154B" w:rsidRDefault="009611A5" w:rsidP="009611A5">
      <w:pPr>
        <w:pStyle w:val="NormalWeb"/>
        <w:shd w:val="clear" w:color="auto" w:fill="FFFFFF"/>
        <w:spacing w:before="0" w:beforeAutospacing="0" w:after="0" w:afterAutospacing="0"/>
        <w:textAlignment w:val="baseline"/>
        <w:rPr>
          <w:rFonts w:ascii="Bookman Old Style" w:hAnsi="Bookman Old Style" w:cs="Arial"/>
          <w:color w:val="000000" w:themeColor="text1"/>
        </w:rPr>
      </w:pPr>
      <w:r w:rsidRPr="009611A5">
        <w:rPr>
          <w:rFonts w:ascii="Bookman Old Style" w:hAnsi="Bookman Old Style" w:cs="Arial"/>
          <w:color w:val="000000" w:themeColor="text1"/>
        </w:rPr>
        <w:t>Einstein, hayatı boyunca 300’den fazla bilimsel makale yayımlamıştır, ayrıca 150’den fazla bilim dışı çalışmaları da olmuştur. Başarıları ve eserleri nedeniyle Einstein sözcüğü, “dahi” ile eş anlamlı olarak kullanılmaya başlanmıştır.</w:t>
      </w:r>
    </w:p>
    <w:p w14:paraId="48A962CB" w14:textId="77777777" w:rsidR="00D70993" w:rsidRPr="009611A5" w:rsidRDefault="00D70993" w:rsidP="00D70993">
      <w:pPr>
        <w:pStyle w:val="NormalWeb"/>
        <w:shd w:val="clear" w:color="auto" w:fill="FFFFFF"/>
        <w:textAlignment w:val="baseline"/>
        <w:rPr>
          <w:rFonts w:ascii="Bookman Old Style" w:hAnsi="Bookman Old Style" w:cs="Arial"/>
          <w:color w:val="000000" w:themeColor="text1"/>
        </w:rPr>
      </w:pPr>
    </w:p>
    <w:p w14:paraId="253FDBB1"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BİLİMSEL ÇALIŞMALARI</w:t>
      </w:r>
    </w:p>
    <w:p w14:paraId="1DDBD5E4"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Özel Görelilik Kuramı</w:t>
      </w:r>
    </w:p>
    <w:p w14:paraId="15A95556"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19. yüzyılın sonlarında </w:t>
      </w:r>
      <w:proofErr w:type="spellStart"/>
      <w:r w:rsidRPr="00D70993">
        <w:rPr>
          <w:rFonts w:ascii="Bookman Old Style" w:hAnsi="Bookman Old Style" w:cs="Arial"/>
          <w:color w:val="000000" w:themeColor="text1"/>
        </w:rPr>
        <w:t>Michelson-Morley</w:t>
      </w:r>
      <w:proofErr w:type="spellEnd"/>
      <w:r w:rsidRPr="00D70993">
        <w:rPr>
          <w:rFonts w:ascii="Bookman Old Style" w:hAnsi="Bookman Old Style" w:cs="Arial"/>
          <w:color w:val="000000" w:themeColor="text1"/>
        </w:rPr>
        <w:t xml:space="preserve"> deneyi, ses ve başka dalga olaylarının tersine, ışık hızının referans sistemine göreceli olmadığını göstermişti. O dönemde sesin hava aracılığıyla yayıldığı gibi ışığın da esir denen gizemli bir ortamda yayıldığı düşünülüyordu.</w:t>
      </w:r>
    </w:p>
    <w:p w14:paraId="1C3B7EFD"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Einstein, ışık hızının sabit olduğunu ve ışığın yayılması için esir ortamının gerek olmadığını ve </w:t>
      </w:r>
      <w:proofErr w:type="gramStart"/>
      <w:r w:rsidRPr="00D70993">
        <w:rPr>
          <w:rFonts w:ascii="Bookman Old Style" w:hAnsi="Bookman Old Style" w:cs="Arial"/>
          <w:color w:val="000000" w:themeColor="text1"/>
        </w:rPr>
        <w:t>mekan</w:t>
      </w:r>
      <w:proofErr w:type="gramEnd"/>
      <w:r w:rsidRPr="00D70993">
        <w:rPr>
          <w:rFonts w:ascii="Bookman Old Style" w:hAnsi="Bookman Old Style" w:cs="Arial"/>
          <w:color w:val="000000" w:themeColor="text1"/>
        </w:rPr>
        <w:t xml:space="preserve"> zaman ve hareketin izafi olaylar olduğunu düşündü. Çalışmalarının sonucuna varırken iki ilkeyi varsaydı: görelilik ilkesi sabit hızla hareket eden bütün gözlemciler için geçerlidir ve ışığın hızı </w:t>
      </w:r>
      <w:r w:rsidRPr="00D70993">
        <w:rPr>
          <w:rFonts w:ascii="Bookman Old Style" w:hAnsi="Bookman Old Style" w:cs="Arial"/>
          <w:color w:val="000000" w:themeColor="text1"/>
        </w:rPr>
        <w:lastRenderedPageBreak/>
        <w:t>bütün gözlemciler için c'dir. Einstein'ın kuramı ile sabit hızla hareket eden iki gözlemcinin matematik hesap ile aynı olayın gözlemcilere göre yer ve zamanı belirlenebiliyor. Bu kuram, Newton'un her yerde aynı işleyen, herkes için aynı "mutlak zaman" fikrini yıkıyordu. E=mc² düşüncesinin kökeni bu kuramdır.</w:t>
      </w:r>
    </w:p>
    <w:p w14:paraId="318372F9"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Genel Görelilik Kuramı</w:t>
      </w:r>
    </w:p>
    <w:p w14:paraId="1ADE83BD"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Özel görelilik kuramı düzgün, doğrusal ve ivmesiz hareket eden sistemlerle sınırlıydı. Genel görelilik kuramı ise birbirine göre ivmeli hareket eden sistemleri de kapsıyordu. Birinci kuram, kapsamı daha geniş olan ikinci kuramın özel bir hali sayılabilir.</w:t>
      </w:r>
    </w:p>
    <w:p w14:paraId="6570B5DC"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Genel görelilik, </w:t>
      </w:r>
      <w:proofErr w:type="spellStart"/>
      <w:r w:rsidRPr="00D70993">
        <w:rPr>
          <w:rFonts w:ascii="Bookman Old Style" w:hAnsi="Bookman Old Style" w:cs="Arial"/>
          <w:color w:val="000000" w:themeColor="text1"/>
        </w:rPr>
        <w:t>gravitasyon</w:t>
      </w:r>
      <w:proofErr w:type="spellEnd"/>
      <w:r w:rsidRPr="00D70993">
        <w:rPr>
          <w:rFonts w:ascii="Bookman Old Style" w:hAnsi="Bookman Old Style" w:cs="Arial"/>
          <w:color w:val="000000" w:themeColor="text1"/>
        </w:rPr>
        <w:t xml:space="preserve"> kavramına yeni bir bakış açısı getirdi. Klasik mekanikte </w:t>
      </w:r>
      <w:proofErr w:type="spellStart"/>
      <w:r w:rsidRPr="00D70993">
        <w:rPr>
          <w:rFonts w:ascii="Bookman Old Style" w:hAnsi="Bookman Old Style" w:cs="Arial"/>
          <w:color w:val="000000" w:themeColor="text1"/>
        </w:rPr>
        <w:t>gravitasyon</w:t>
      </w:r>
      <w:proofErr w:type="spellEnd"/>
      <w:r w:rsidRPr="00D70993">
        <w:rPr>
          <w:rFonts w:ascii="Bookman Old Style" w:hAnsi="Bookman Old Style" w:cs="Arial"/>
          <w:color w:val="000000" w:themeColor="text1"/>
        </w:rPr>
        <w:t xml:space="preserve">, kütlesel nesneler arasında çekim gücü olarak algılanıyordu. Örneğin dünyayı yörüngede tutan, kütlesi daha büyük Güneş'in çekim gücüydü. Genel görelilik kuramına göre ise gezegenleri yörüngelerinde tutan, yörüngenin yer aldığı uzay kesiminin Güneş'in kütlesel etkisinde kavisli bir yapı oluşturmasıdır. Genel kuram ayrıca </w:t>
      </w:r>
      <w:proofErr w:type="spellStart"/>
      <w:r w:rsidRPr="00D70993">
        <w:rPr>
          <w:rFonts w:ascii="Bookman Old Style" w:hAnsi="Bookman Old Style" w:cs="Arial"/>
          <w:color w:val="000000" w:themeColor="text1"/>
        </w:rPr>
        <w:t>gravitasyon</w:t>
      </w:r>
      <w:proofErr w:type="spellEnd"/>
      <w:r w:rsidRPr="00D70993">
        <w:rPr>
          <w:rFonts w:ascii="Bookman Old Style" w:hAnsi="Bookman Old Style" w:cs="Arial"/>
          <w:color w:val="000000" w:themeColor="text1"/>
        </w:rPr>
        <w:t xml:space="preserve"> ile eylemsizlik ilkesini "</w:t>
      </w:r>
      <w:proofErr w:type="spellStart"/>
      <w:r w:rsidRPr="00D70993">
        <w:rPr>
          <w:rFonts w:ascii="Bookman Old Style" w:hAnsi="Bookman Old Style" w:cs="Arial"/>
          <w:color w:val="000000" w:themeColor="text1"/>
        </w:rPr>
        <w:t>gravitasyon</w:t>
      </w:r>
      <w:proofErr w:type="spellEnd"/>
      <w:r w:rsidRPr="00D70993">
        <w:rPr>
          <w:rFonts w:ascii="Bookman Old Style" w:hAnsi="Bookman Old Style" w:cs="Arial"/>
          <w:color w:val="000000" w:themeColor="text1"/>
        </w:rPr>
        <w:t xml:space="preserve"> alanı" adı altında birleştirdi.</w:t>
      </w:r>
    </w:p>
    <w:p w14:paraId="2FFDAEB6"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Kütle-Enerji Eşitliği</w:t>
      </w:r>
    </w:p>
    <w:p w14:paraId="32244446"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Albert Einstein, enerjinin ışık hızının karesiyle maddenin kütlesinin çarpımına eşit olduğunu bularak kendisine kadar süregelen bir yargıyı yıkarak bilim dünyasında yeni bir çığır açmıştır. Ondan öncesinde kütle ile enerji arasında bir bağlantı kurulmamıştır ve ayrı olgular oldukları varsayılmıştır. 19. yüzyılda kimyagerlerin hassas aygıtları olmadığı için kimsenin dönüşüm sonrası kütle kaybından haberleri yoktu. Basit tepkimeler sonrası oluşan kütle kaybı fark edilememişti. Einstein ise bütün bilinenleri yıkarak çağdaş bilimin temel taşlarını atmıştır. Ona göre her şey enerjidir, yani maddeler de çok yoğun enerjilerdir. Kimyasal reaksiyonlar sonrası küçük de olsa kütlenin bir kısmı enerjiye dönüşmektedir. Bu durumu açıklamak için eşitliğin az farklı </w:t>
      </w:r>
      <w:proofErr w:type="spellStart"/>
      <w:r w:rsidRPr="00D70993">
        <w:rPr>
          <w:rFonts w:ascii="Bookman Old Style" w:hAnsi="Bookman Old Style" w:cs="Arial"/>
          <w:color w:val="000000" w:themeColor="text1"/>
        </w:rPr>
        <w:t>formülasyonu</w:t>
      </w:r>
      <w:proofErr w:type="spellEnd"/>
      <w:r w:rsidRPr="00D70993">
        <w:rPr>
          <w:rFonts w:ascii="Bookman Old Style" w:hAnsi="Bookman Old Style" w:cs="Arial"/>
          <w:color w:val="000000" w:themeColor="text1"/>
        </w:rPr>
        <w:t xml:space="preserve"> E=mc² ilk defa Albert Einstein tarafından 1905'te ünlü makalelerinde yayımlanmıştır. Aynı yıl önermiş olduğu özel görelilik kuramının bir sonucu olarak türetmiştir.</w:t>
      </w:r>
    </w:p>
    <w:p w14:paraId="345C0833"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Fotoelektrik Etki</w:t>
      </w:r>
    </w:p>
    <w:p w14:paraId="49B34D0A"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Einstein öncesinde ışık, kimi bilim adamları tarafından tanecikler akımı, kimileri tarafından da dalga devinimi olarak nitelendirilmişti. 19. yüzyılın başlarında </w:t>
      </w:r>
      <w:proofErr w:type="spellStart"/>
      <w:r w:rsidRPr="00D70993">
        <w:rPr>
          <w:rFonts w:ascii="Bookman Old Style" w:hAnsi="Bookman Old Style" w:cs="Arial"/>
          <w:color w:val="000000" w:themeColor="text1"/>
        </w:rPr>
        <w:t>Young’la</w:t>
      </w:r>
      <w:proofErr w:type="spellEnd"/>
      <w:r w:rsidRPr="00D70993">
        <w:rPr>
          <w:rFonts w:ascii="Bookman Old Style" w:hAnsi="Bookman Old Style" w:cs="Arial"/>
          <w:color w:val="000000" w:themeColor="text1"/>
        </w:rPr>
        <w:t xml:space="preserve"> başlayan, </w:t>
      </w:r>
      <w:proofErr w:type="spellStart"/>
      <w:r w:rsidRPr="00D70993">
        <w:rPr>
          <w:rFonts w:ascii="Bookman Old Style" w:hAnsi="Bookman Old Style" w:cs="Arial"/>
          <w:color w:val="000000" w:themeColor="text1"/>
        </w:rPr>
        <w:t>Fresnel</w:t>
      </w:r>
      <w:proofErr w:type="spellEnd"/>
      <w:r w:rsidRPr="00D70993">
        <w:rPr>
          <w:rFonts w:ascii="Bookman Old Style" w:hAnsi="Bookman Old Style" w:cs="Arial"/>
          <w:color w:val="000000" w:themeColor="text1"/>
        </w:rPr>
        <w:t xml:space="preserve"> ve daha sonra </w:t>
      </w:r>
      <w:proofErr w:type="spellStart"/>
      <w:r w:rsidRPr="00D70993">
        <w:rPr>
          <w:rFonts w:ascii="Bookman Old Style" w:hAnsi="Bookman Old Style" w:cs="Arial"/>
          <w:color w:val="000000" w:themeColor="text1"/>
        </w:rPr>
        <w:t>Faraday</w:t>
      </w:r>
      <w:proofErr w:type="spellEnd"/>
      <w:r w:rsidRPr="00D70993">
        <w:rPr>
          <w:rFonts w:ascii="Bookman Old Style" w:hAnsi="Bookman Old Style" w:cs="Arial"/>
          <w:color w:val="000000" w:themeColor="text1"/>
        </w:rPr>
        <w:t xml:space="preserve"> ve </w:t>
      </w:r>
      <w:proofErr w:type="spellStart"/>
      <w:r w:rsidRPr="00D70993">
        <w:rPr>
          <w:rFonts w:ascii="Bookman Old Style" w:hAnsi="Bookman Old Style" w:cs="Arial"/>
          <w:color w:val="000000" w:themeColor="text1"/>
        </w:rPr>
        <w:t>Maxwell’in</w:t>
      </w:r>
      <w:proofErr w:type="spellEnd"/>
      <w:r w:rsidRPr="00D70993">
        <w:rPr>
          <w:rFonts w:ascii="Bookman Old Style" w:hAnsi="Bookman Old Style" w:cs="Arial"/>
          <w:color w:val="000000" w:themeColor="text1"/>
        </w:rPr>
        <w:t xml:space="preserve"> çalışmalarıyla pekişen deneyler dalga kuramına belirgin bir üstünlük sağlamıştı. Einstein’ın fotoelektrik çalışması, bu gelişmeyi tersine çevirmiş, hem de Planck’ın 1900’de ortaya sürdüğü kuantum teorisini de çarpıcı bir biçimde doğrulamıştır.</w:t>
      </w:r>
    </w:p>
    <w:p w14:paraId="7E9F6187"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Üzerine ışık düşen bazı maddeler elektron salıyorlardı. Parlak ışıklar daha fazla elektron salıyor fakat enerjileri artmıyordu. Sarı ve kırmızı ışıklar pek </w:t>
      </w:r>
      <w:r w:rsidRPr="00D70993">
        <w:rPr>
          <w:rFonts w:ascii="Bookman Old Style" w:hAnsi="Bookman Old Style" w:cs="Arial"/>
          <w:color w:val="000000" w:themeColor="text1"/>
        </w:rPr>
        <w:lastRenderedPageBreak/>
        <w:t xml:space="preserve">az elektron salıyorlardı. Klasik fizik bu durumu dalga kuramı ile açıklayamıyordu. Einstein bu soruna Planck kuramını uyguladı. Sonradan foton adı verilen belirli enerjili bir </w:t>
      </w:r>
      <w:proofErr w:type="spellStart"/>
      <w:r w:rsidRPr="00D70993">
        <w:rPr>
          <w:rFonts w:ascii="Bookman Old Style" w:hAnsi="Bookman Old Style" w:cs="Arial"/>
          <w:color w:val="000000" w:themeColor="text1"/>
        </w:rPr>
        <w:t>kuanta</w:t>
      </w:r>
      <w:proofErr w:type="spellEnd"/>
      <w:r w:rsidRPr="00D70993">
        <w:rPr>
          <w:rFonts w:ascii="Bookman Old Style" w:hAnsi="Bookman Old Style" w:cs="Arial"/>
          <w:color w:val="000000" w:themeColor="text1"/>
        </w:rPr>
        <w:t>, maddenin atomu tarafından soğrulmakta, böylece belirli enerjide bir elektron atomdan alınmaktadır.</w:t>
      </w:r>
    </w:p>
    <w:p w14:paraId="436D83A2"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Einstein bu çalışması nedeniyle 1921 yılında Fizik Nobel Ödülünü kazanmıştır.</w:t>
      </w:r>
    </w:p>
    <w:p w14:paraId="5B5FC6FA"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Brown Hareketi </w:t>
      </w:r>
      <w:r>
        <w:rPr>
          <w:rFonts w:ascii="Bookman Old Style" w:hAnsi="Bookman Old Style" w:cs="Arial"/>
          <w:color w:val="000000" w:themeColor="text1"/>
        </w:rPr>
        <w:t>v</w:t>
      </w:r>
      <w:r w:rsidRPr="00D70993">
        <w:rPr>
          <w:rFonts w:ascii="Bookman Old Style" w:hAnsi="Bookman Old Style" w:cs="Arial"/>
          <w:color w:val="000000" w:themeColor="text1"/>
        </w:rPr>
        <w:t>e İstatistiksel Fizik</w:t>
      </w:r>
    </w:p>
    <w:p w14:paraId="04613898"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1850’lerde İngiliz botanikçisi Robert Brown, mikroskoplarla polenleri incelerken, taneciklerin su içinde rastgele sıçramalarla devinim içinde olduğunu gözlemledi; fakat bu gözlem 1905'e dek açıklamasız kaldı.[22] Molekül kavramı yeni değildi; ancak en güçlü mikroskop altında bile görülemeyecek kadar küçük olan moleküllerin varlığı, ilk kez bu açıklamayla kanıtlanmış oldu.</w:t>
      </w:r>
    </w:p>
    <w:p w14:paraId="20C4D58B"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Brown'a göre asıltının içinde bulunduğu su, </w:t>
      </w:r>
      <w:proofErr w:type="spellStart"/>
      <w:r w:rsidRPr="00D70993">
        <w:rPr>
          <w:rFonts w:ascii="Bookman Old Style" w:hAnsi="Bookman Old Style" w:cs="Arial"/>
          <w:color w:val="000000" w:themeColor="text1"/>
        </w:rPr>
        <w:t>Maxwell</w:t>
      </w:r>
      <w:proofErr w:type="spellEnd"/>
      <w:r w:rsidRPr="00D70993">
        <w:rPr>
          <w:rFonts w:ascii="Bookman Old Style" w:hAnsi="Bookman Old Style" w:cs="Arial"/>
          <w:color w:val="000000" w:themeColor="text1"/>
        </w:rPr>
        <w:t xml:space="preserve"> ve </w:t>
      </w:r>
      <w:proofErr w:type="spellStart"/>
      <w:r w:rsidRPr="00D70993">
        <w:rPr>
          <w:rFonts w:ascii="Bookman Old Style" w:hAnsi="Bookman Old Style" w:cs="Arial"/>
          <w:color w:val="000000" w:themeColor="text1"/>
        </w:rPr>
        <w:t>Boltzman</w:t>
      </w:r>
      <w:proofErr w:type="spellEnd"/>
      <w:r w:rsidRPr="00D70993">
        <w:rPr>
          <w:rFonts w:ascii="Bookman Old Style" w:hAnsi="Bookman Old Style" w:cs="Arial"/>
          <w:color w:val="000000" w:themeColor="text1"/>
        </w:rPr>
        <w:t xml:space="preserve"> kinetik kuramı çerçevesinde hareket eden moleküllerden oluşuyorsa asıltı parçacıklar gözlendiği gibi titreşirler. Su içindeki bütün cisimler her yönden ve sürekli olarak moleküllerle itilirler.</w:t>
      </w:r>
    </w:p>
    <w:p w14:paraId="3A41036C"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Einstein hareket ile molekül büyüklüğü arasındaki matematik ilişkiyi saptamış ve böylece molekül ve atomların büyüklüğünü hesaplamak mümkün olmuştu. Bu açıklamadan üç yıl sonra Perrin, Brown hareketi üzerinde deneyler yaparak Einstein’ın hesaplarını doğruladı.</w:t>
      </w:r>
    </w:p>
    <w:p w14:paraId="6B2D1C79"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proofErr w:type="spellStart"/>
      <w:r w:rsidRPr="00D70993">
        <w:rPr>
          <w:rFonts w:ascii="Bookman Old Style" w:hAnsi="Bookman Old Style" w:cs="Arial"/>
          <w:color w:val="000000" w:themeColor="text1"/>
        </w:rPr>
        <w:t>Bose</w:t>
      </w:r>
      <w:proofErr w:type="spellEnd"/>
      <w:r w:rsidRPr="00D70993">
        <w:rPr>
          <w:rFonts w:ascii="Bookman Old Style" w:hAnsi="Bookman Old Style" w:cs="Arial"/>
          <w:color w:val="000000" w:themeColor="text1"/>
        </w:rPr>
        <w:t>-Einstein İstatistiği</w:t>
      </w:r>
    </w:p>
    <w:p w14:paraId="3CAA50C8"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Einstein ve Hint fizikçi </w:t>
      </w:r>
      <w:proofErr w:type="spellStart"/>
      <w:r w:rsidRPr="00D70993">
        <w:rPr>
          <w:rFonts w:ascii="Bookman Old Style" w:hAnsi="Bookman Old Style" w:cs="Arial"/>
          <w:color w:val="000000" w:themeColor="text1"/>
        </w:rPr>
        <w:t>Nath</w:t>
      </w:r>
      <w:proofErr w:type="spellEnd"/>
      <w:r w:rsidRPr="00D70993">
        <w:rPr>
          <w:rFonts w:ascii="Bookman Old Style" w:hAnsi="Bookman Old Style" w:cs="Arial"/>
          <w:color w:val="000000" w:themeColor="text1"/>
        </w:rPr>
        <w:t xml:space="preserve"> </w:t>
      </w:r>
      <w:proofErr w:type="spellStart"/>
      <w:r w:rsidRPr="00D70993">
        <w:rPr>
          <w:rFonts w:ascii="Bookman Old Style" w:hAnsi="Bookman Old Style" w:cs="Arial"/>
          <w:color w:val="000000" w:themeColor="text1"/>
        </w:rPr>
        <w:t>Bose</w:t>
      </w:r>
      <w:proofErr w:type="spellEnd"/>
      <w:r w:rsidRPr="00D70993">
        <w:rPr>
          <w:rFonts w:ascii="Bookman Old Style" w:hAnsi="Bookman Old Style" w:cs="Arial"/>
          <w:color w:val="000000" w:themeColor="text1"/>
        </w:rPr>
        <w:t xml:space="preserve">, 1925'te yoğun bir gaz kütlesinin mutlak sıfır sıcaklığına düşürüldüğünde, atomlar kendi özelliklerini kaybedecek, bir bütün halinde dev bir tek atoma dönüşecekleri sonucuna vardılar. </w:t>
      </w:r>
      <w:proofErr w:type="spellStart"/>
      <w:r w:rsidRPr="00D70993">
        <w:rPr>
          <w:rFonts w:ascii="Bookman Old Style" w:hAnsi="Bookman Old Style" w:cs="Arial"/>
          <w:color w:val="000000" w:themeColor="text1"/>
        </w:rPr>
        <w:t>Bose’un</w:t>
      </w:r>
      <w:proofErr w:type="spellEnd"/>
      <w:r w:rsidRPr="00D70993">
        <w:rPr>
          <w:rFonts w:ascii="Bookman Old Style" w:hAnsi="Bookman Old Style" w:cs="Arial"/>
          <w:color w:val="000000" w:themeColor="text1"/>
        </w:rPr>
        <w:t xml:space="preserve"> fotonlar için kullandığı metotları ayırt edilemez parçacıklar için genelleştiren Einstein, yaptığı çalışmalarda etkileşmeyen parçacıklardan oluşan </w:t>
      </w:r>
      <w:proofErr w:type="spellStart"/>
      <w:r w:rsidRPr="00D70993">
        <w:rPr>
          <w:rFonts w:ascii="Bookman Old Style" w:hAnsi="Bookman Old Style" w:cs="Arial"/>
          <w:color w:val="000000" w:themeColor="text1"/>
        </w:rPr>
        <w:t>bozon</w:t>
      </w:r>
      <w:proofErr w:type="spellEnd"/>
      <w:r w:rsidRPr="00D70993">
        <w:rPr>
          <w:rFonts w:ascii="Bookman Old Style" w:hAnsi="Bookman Old Style" w:cs="Arial"/>
          <w:color w:val="000000" w:themeColor="text1"/>
        </w:rPr>
        <w:t xml:space="preserve"> gazının tek bir kuantum durumuna </w:t>
      </w:r>
      <w:proofErr w:type="spellStart"/>
      <w:r w:rsidRPr="00D70993">
        <w:rPr>
          <w:rFonts w:ascii="Bookman Old Style" w:hAnsi="Bookman Old Style" w:cs="Arial"/>
          <w:color w:val="000000" w:themeColor="text1"/>
        </w:rPr>
        <w:t>yoğuşabileceğini</w:t>
      </w:r>
      <w:proofErr w:type="spellEnd"/>
      <w:r w:rsidRPr="00D70993">
        <w:rPr>
          <w:rFonts w:ascii="Bookman Old Style" w:hAnsi="Bookman Old Style" w:cs="Arial"/>
          <w:color w:val="000000" w:themeColor="text1"/>
        </w:rPr>
        <w:t xml:space="preserve"> göstermiştir.</w:t>
      </w:r>
    </w:p>
    <w:p w14:paraId="6CE9E830" w14:textId="77777777" w:rsidR="00D70993" w:rsidRPr="00D70993" w:rsidRDefault="00BD73BF"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Kuantum Fiziği </w:t>
      </w:r>
      <w:r>
        <w:rPr>
          <w:rFonts w:ascii="Bookman Old Style" w:hAnsi="Bookman Old Style" w:cs="Arial"/>
          <w:color w:val="000000" w:themeColor="text1"/>
        </w:rPr>
        <w:t>v</w:t>
      </w:r>
      <w:r w:rsidRPr="00D70993">
        <w:rPr>
          <w:rFonts w:ascii="Bookman Old Style" w:hAnsi="Bookman Old Style" w:cs="Arial"/>
          <w:color w:val="000000" w:themeColor="text1"/>
        </w:rPr>
        <w:t>e Belirsizlik İlkesi</w:t>
      </w:r>
    </w:p>
    <w:p w14:paraId="647D69FA"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1930 yılında </w:t>
      </w:r>
      <w:proofErr w:type="spellStart"/>
      <w:r w:rsidRPr="00D70993">
        <w:rPr>
          <w:rFonts w:ascii="Bookman Old Style" w:hAnsi="Bookman Old Style" w:cs="Arial"/>
          <w:color w:val="000000" w:themeColor="text1"/>
        </w:rPr>
        <w:t>belirlenemezlik</w:t>
      </w:r>
      <w:proofErr w:type="spellEnd"/>
      <w:r w:rsidRPr="00D70993">
        <w:rPr>
          <w:rFonts w:ascii="Bookman Old Style" w:hAnsi="Bookman Old Style" w:cs="Arial"/>
          <w:color w:val="000000" w:themeColor="text1"/>
        </w:rPr>
        <w:t xml:space="preserve"> ilkesinin zaman ve enerjinin aynı anda ve doğru olarak saptanamayacağı anlamına geldiğini fakat bunun bir deney ile geçersizliğinin gösterilebileceğini açıklıyordu. Bunu dinleyen </w:t>
      </w:r>
      <w:proofErr w:type="spellStart"/>
      <w:r w:rsidRPr="00D70993">
        <w:rPr>
          <w:rFonts w:ascii="Bookman Old Style" w:hAnsi="Bookman Old Style" w:cs="Arial"/>
          <w:color w:val="000000" w:themeColor="text1"/>
        </w:rPr>
        <w:t>Bohr</w:t>
      </w:r>
      <w:proofErr w:type="spellEnd"/>
      <w:r w:rsidRPr="00D70993">
        <w:rPr>
          <w:rFonts w:ascii="Bookman Old Style" w:hAnsi="Bookman Old Style" w:cs="Arial"/>
          <w:color w:val="000000" w:themeColor="text1"/>
        </w:rPr>
        <w:t>, uykusuz bir geceden sonra Einstein’ın düşünüşündeki hataları bularak “</w:t>
      </w:r>
      <w:proofErr w:type="spellStart"/>
      <w:r w:rsidRPr="00D70993">
        <w:rPr>
          <w:rFonts w:ascii="Bookman Old Style" w:hAnsi="Bookman Old Style" w:cs="Arial"/>
          <w:color w:val="000000" w:themeColor="text1"/>
        </w:rPr>
        <w:t>belirlenemezlik</w:t>
      </w:r>
      <w:proofErr w:type="spellEnd"/>
      <w:r w:rsidRPr="00D70993">
        <w:rPr>
          <w:rFonts w:ascii="Bookman Old Style" w:hAnsi="Bookman Old Style" w:cs="Arial"/>
          <w:color w:val="000000" w:themeColor="text1"/>
        </w:rPr>
        <w:t xml:space="preserve"> ilkesinin” yaygın olarak kabulünü sağlıyordu.</w:t>
      </w:r>
    </w:p>
    <w:p w14:paraId="3A57956E"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Fotoelektrik olayını açıklayan Einstein kuantum kuramının gelişimine büyük katkıda bulunmuştu ama kuramın geliştiği yönden hiç memnun değildi. </w:t>
      </w:r>
      <w:proofErr w:type="spellStart"/>
      <w:r w:rsidRPr="00D70993">
        <w:rPr>
          <w:rFonts w:ascii="Bookman Old Style" w:hAnsi="Bookman Old Style" w:cs="Arial"/>
          <w:color w:val="000000" w:themeColor="text1"/>
        </w:rPr>
        <w:t>Heisenberg’in</w:t>
      </w:r>
      <w:proofErr w:type="spellEnd"/>
      <w:r w:rsidRPr="00D70993">
        <w:rPr>
          <w:rFonts w:ascii="Bookman Old Style" w:hAnsi="Bookman Old Style" w:cs="Arial"/>
          <w:color w:val="000000" w:themeColor="text1"/>
        </w:rPr>
        <w:t xml:space="preserve"> </w:t>
      </w:r>
      <w:proofErr w:type="spellStart"/>
      <w:r w:rsidRPr="00D70993">
        <w:rPr>
          <w:rFonts w:ascii="Bookman Old Style" w:hAnsi="Bookman Old Style" w:cs="Arial"/>
          <w:color w:val="000000" w:themeColor="text1"/>
        </w:rPr>
        <w:t>belirlenemezlik</w:t>
      </w:r>
      <w:proofErr w:type="spellEnd"/>
      <w:r w:rsidRPr="00D70993">
        <w:rPr>
          <w:rFonts w:ascii="Bookman Old Style" w:hAnsi="Bookman Old Style" w:cs="Arial"/>
          <w:color w:val="000000" w:themeColor="text1"/>
        </w:rPr>
        <w:t xml:space="preserve"> ilkesini kabul etmiyor, Tanrı zar atmaz diyordu. </w:t>
      </w:r>
      <w:proofErr w:type="spellStart"/>
      <w:r w:rsidRPr="00D70993">
        <w:rPr>
          <w:rFonts w:ascii="Bookman Old Style" w:hAnsi="Bookman Old Style" w:cs="Arial"/>
          <w:color w:val="000000" w:themeColor="text1"/>
        </w:rPr>
        <w:t>Niels</w:t>
      </w:r>
      <w:proofErr w:type="spellEnd"/>
      <w:r w:rsidRPr="00D70993">
        <w:rPr>
          <w:rFonts w:ascii="Bookman Old Style" w:hAnsi="Bookman Old Style" w:cs="Arial"/>
          <w:color w:val="000000" w:themeColor="text1"/>
        </w:rPr>
        <w:t xml:space="preserve"> </w:t>
      </w:r>
      <w:proofErr w:type="spellStart"/>
      <w:r w:rsidRPr="00D70993">
        <w:rPr>
          <w:rFonts w:ascii="Bookman Old Style" w:hAnsi="Bookman Old Style" w:cs="Arial"/>
          <w:color w:val="000000" w:themeColor="text1"/>
        </w:rPr>
        <w:t>Bohr</w:t>
      </w:r>
      <w:proofErr w:type="spellEnd"/>
      <w:r w:rsidRPr="00D70993">
        <w:rPr>
          <w:rFonts w:ascii="Bookman Old Style" w:hAnsi="Bookman Old Style" w:cs="Arial"/>
          <w:color w:val="000000" w:themeColor="text1"/>
        </w:rPr>
        <w:t xml:space="preserve"> da kuantum kuramının gelişmesinde önemli rol oynamış fizikçilerden birisiydi ve Einstein'ın bu fikirlerine katılmıyordu. Einstein ve </w:t>
      </w:r>
      <w:proofErr w:type="spellStart"/>
      <w:r w:rsidRPr="00D70993">
        <w:rPr>
          <w:rFonts w:ascii="Bookman Old Style" w:hAnsi="Bookman Old Style" w:cs="Arial"/>
          <w:color w:val="000000" w:themeColor="text1"/>
        </w:rPr>
        <w:lastRenderedPageBreak/>
        <w:t>Bohr</w:t>
      </w:r>
      <w:proofErr w:type="spellEnd"/>
      <w:r w:rsidRPr="00D70993">
        <w:rPr>
          <w:rFonts w:ascii="Bookman Old Style" w:hAnsi="Bookman Old Style" w:cs="Arial"/>
          <w:color w:val="000000" w:themeColor="text1"/>
        </w:rPr>
        <w:t xml:space="preserve"> arasında birbirine saygılı bir biçimde, dostça bir tartışma sürdü. Einstein çeşitli düşünce deneyleri ile kuantum kuramının </w:t>
      </w:r>
      <w:proofErr w:type="spellStart"/>
      <w:r w:rsidRPr="00D70993">
        <w:rPr>
          <w:rFonts w:ascii="Bookman Old Style" w:hAnsi="Bookman Old Style" w:cs="Arial"/>
          <w:color w:val="000000" w:themeColor="text1"/>
        </w:rPr>
        <w:t>belirlenemezlik</w:t>
      </w:r>
      <w:proofErr w:type="spellEnd"/>
      <w:r w:rsidRPr="00D70993">
        <w:rPr>
          <w:rFonts w:ascii="Bookman Old Style" w:hAnsi="Bookman Old Style" w:cs="Arial"/>
          <w:color w:val="000000" w:themeColor="text1"/>
        </w:rPr>
        <w:t xml:space="preserve"> ilkesini çürütmeye çalışıyordu fakat </w:t>
      </w:r>
      <w:proofErr w:type="spellStart"/>
      <w:r w:rsidRPr="00D70993">
        <w:rPr>
          <w:rFonts w:ascii="Bookman Old Style" w:hAnsi="Bookman Old Style" w:cs="Arial"/>
          <w:color w:val="000000" w:themeColor="text1"/>
        </w:rPr>
        <w:t>Bohr</w:t>
      </w:r>
      <w:proofErr w:type="spellEnd"/>
      <w:r w:rsidRPr="00D70993">
        <w:rPr>
          <w:rFonts w:ascii="Bookman Old Style" w:hAnsi="Bookman Old Style" w:cs="Arial"/>
          <w:color w:val="000000" w:themeColor="text1"/>
        </w:rPr>
        <w:t xml:space="preserve"> bu eleştirilere tutarlı cevaplar vererek Einstein'ı ve dünyayı ikna ediyordu. Einstein sonradan belirsizlik ilkesini çürütmeye çalışmaktan vazgeçmiş ve kuantum mekaniğinin fiziksel gerçekliği anlatmakta yetersizliği fikrini savunmaya başlamıştır.</w:t>
      </w:r>
    </w:p>
    <w:p w14:paraId="4D0C6F3B"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 xml:space="preserve">1927 yılında </w:t>
      </w:r>
      <w:proofErr w:type="spellStart"/>
      <w:r w:rsidRPr="00D70993">
        <w:rPr>
          <w:rFonts w:ascii="Bookman Old Style" w:hAnsi="Bookman Old Style" w:cs="Arial"/>
          <w:color w:val="000000" w:themeColor="text1"/>
        </w:rPr>
        <w:t>Solvay</w:t>
      </w:r>
      <w:proofErr w:type="spellEnd"/>
      <w:r w:rsidRPr="00D70993">
        <w:rPr>
          <w:rFonts w:ascii="Bookman Old Style" w:hAnsi="Bookman Old Style" w:cs="Arial"/>
          <w:color w:val="000000" w:themeColor="text1"/>
        </w:rPr>
        <w:t xml:space="preserve"> Konferansında Einstein ile </w:t>
      </w:r>
      <w:proofErr w:type="spellStart"/>
      <w:r w:rsidRPr="00D70993">
        <w:rPr>
          <w:rFonts w:ascii="Bookman Old Style" w:hAnsi="Bookman Old Style" w:cs="Arial"/>
          <w:color w:val="000000" w:themeColor="text1"/>
        </w:rPr>
        <w:t>Bohr</w:t>
      </w:r>
      <w:proofErr w:type="spellEnd"/>
      <w:r w:rsidRPr="00D70993">
        <w:rPr>
          <w:rFonts w:ascii="Bookman Old Style" w:hAnsi="Bookman Old Style" w:cs="Arial"/>
          <w:color w:val="000000" w:themeColor="text1"/>
        </w:rPr>
        <w:t xml:space="preserve"> arasında geçen o sıcak tartışmaların özünde temel kuram ve yasalar bulma saplantısı, yani son bilgi saplantısı yatıyordu. Bu çaba mutlak olanı bulma çabasıydı.</w:t>
      </w:r>
    </w:p>
    <w:p w14:paraId="71141534"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Kozmoloji</w:t>
      </w:r>
    </w:p>
    <w:p w14:paraId="2A7E65E0" w14:textId="77777777" w:rsidR="00D70993" w:rsidRPr="00D70993" w:rsidRDefault="00D70993"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Einstein evrenin sabit olduğunu düşünüyordu ve parametreler arasındaki çelişkiyi çözmek için kuramına kozmolojik sabit eklemişti. Einstein sonradan belirsizlik ilkesini çürütmeye çalışmaktan vazgeçmiş ve kuantum mekaniğinin fiziksel gerçekliği anlatmakta yetersizliği fikrini savunmaya başlamıştır. Sonrasında evrenin sürekli genişlediği anlaşılınca Einstein bu sabiti "en büyük hatam" olarak nitelemiş ve denklemlerinden çıkarmıştır.</w:t>
      </w:r>
    </w:p>
    <w:p w14:paraId="4E171120" w14:textId="77777777" w:rsidR="00D70993" w:rsidRPr="00D70993" w:rsidRDefault="00BD73BF" w:rsidP="00D70993">
      <w:pPr>
        <w:pStyle w:val="NormalWeb"/>
        <w:shd w:val="clear" w:color="auto" w:fill="FFFFFF"/>
        <w:textAlignment w:val="baseline"/>
        <w:rPr>
          <w:rFonts w:ascii="Bookman Old Style" w:hAnsi="Bookman Old Style" w:cs="Arial"/>
          <w:color w:val="000000" w:themeColor="text1"/>
        </w:rPr>
      </w:pPr>
      <w:r w:rsidRPr="00D70993">
        <w:rPr>
          <w:rFonts w:ascii="Bookman Old Style" w:hAnsi="Bookman Old Style" w:cs="Arial"/>
          <w:color w:val="000000" w:themeColor="text1"/>
        </w:rPr>
        <w:t>Birleşik Alan Kuramı</w:t>
      </w:r>
    </w:p>
    <w:p w14:paraId="65F8CECA" w14:textId="77777777" w:rsidR="00D70993" w:rsidRDefault="00D70993" w:rsidP="00D70993">
      <w:pPr>
        <w:pStyle w:val="NormalWeb"/>
        <w:shd w:val="clear" w:color="auto" w:fill="FFFFFF"/>
        <w:spacing w:before="0" w:beforeAutospacing="0" w:after="0" w:afterAutospacing="0"/>
        <w:textAlignment w:val="baseline"/>
        <w:rPr>
          <w:rFonts w:ascii="Bookman Old Style" w:hAnsi="Bookman Old Style" w:cs="Arial"/>
          <w:color w:val="000000" w:themeColor="text1"/>
        </w:rPr>
      </w:pPr>
      <w:r w:rsidRPr="00D70993">
        <w:rPr>
          <w:rFonts w:ascii="Bookman Old Style" w:hAnsi="Bookman Old Style" w:cs="Arial"/>
          <w:color w:val="000000" w:themeColor="text1"/>
        </w:rPr>
        <w:t>Einstein, Princeton'da fizik çalışmalarını sürdürürken, genel göreliliği elektromanyetik kuramına bağlayan bir birleşik alan kuramı üzerinde çalışmış ama başarılı olamamıştır.</w:t>
      </w:r>
    </w:p>
    <w:p w14:paraId="1522173E" w14:textId="77777777" w:rsidR="00BD73BF" w:rsidRPr="009611A5" w:rsidRDefault="00BD73BF" w:rsidP="00BD73BF">
      <w:pPr>
        <w:pStyle w:val="NormalWeb"/>
        <w:shd w:val="clear" w:color="auto" w:fill="FFFFFF"/>
        <w:textAlignment w:val="baseline"/>
        <w:rPr>
          <w:rFonts w:ascii="Bookman Old Style" w:hAnsi="Bookman Old Style" w:cs="Arial"/>
          <w:color w:val="000000" w:themeColor="text1"/>
        </w:rPr>
      </w:pPr>
    </w:p>
    <w:p w14:paraId="57E262AA" w14:textId="77777777" w:rsidR="00BD73BF" w:rsidRPr="00D70993" w:rsidRDefault="00BD73BF" w:rsidP="00BD73BF">
      <w:pPr>
        <w:pStyle w:val="NormalWeb"/>
        <w:shd w:val="clear" w:color="auto" w:fill="FFFFFF"/>
        <w:textAlignment w:val="baseline"/>
        <w:rPr>
          <w:rFonts w:ascii="Bookman Old Style" w:hAnsi="Bookman Old Style" w:cs="Arial"/>
          <w:color w:val="000000" w:themeColor="text1"/>
        </w:rPr>
      </w:pPr>
      <w:r>
        <w:rPr>
          <w:rFonts w:ascii="Bookman Old Style" w:hAnsi="Bookman Old Style" w:cs="Arial"/>
          <w:color w:val="000000" w:themeColor="text1"/>
        </w:rPr>
        <w:t>POPÜLER KÜLTÜRDE EINSTEIN</w:t>
      </w:r>
    </w:p>
    <w:p w14:paraId="22EFF5FE" w14:textId="77777777" w:rsidR="00BD73BF" w:rsidRPr="00BD73BF" w:rsidRDefault="00BD73BF" w:rsidP="00BD73BF">
      <w:pPr>
        <w:pStyle w:val="NormalWeb"/>
        <w:shd w:val="clear" w:color="auto" w:fill="FFFFFF"/>
        <w:textAlignment w:val="baseline"/>
        <w:rPr>
          <w:rFonts w:ascii="Bookman Old Style" w:hAnsi="Bookman Old Style" w:cs="Arial"/>
          <w:color w:val="000000" w:themeColor="text1"/>
        </w:rPr>
      </w:pPr>
      <w:r w:rsidRPr="00BD73BF">
        <w:rPr>
          <w:rFonts w:ascii="Bookman Old Style" w:hAnsi="Bookman Old Style" w:cs="Arial"/>
          <w:color w:val="000000" w:themeColor="text1"/>
        </w:rPr>
        <w:t>Albert Einstein, pek çok popüler kültür ürünü için konu veya bir ilham kaynağı olmuştur.</w:t>
      </w:r>
    </w:p>
    <w:p w14:paraId="6ABCC9C4" w14:textId="77777777" w:rsidR="00BD73BF" w:rsidRPr="00BD73BF" w:rsidRDefault="00BD73BF" w:rsidP="00BD73BF">
      <w:pPr>
        <w:pStyle w:val="NormalWeb"/>
        <w:shd w:val="clear" w:color="auto" w:fill="FFFFFF"/>
        <w:textAlignment w:val="baseline"/>
        <w:rPr>
          <w:rFonts w:ascii="Bookman Old Style" w:hAnsi="Bookman Old Style" w:cs="Arial"/>
          <w:color w:val="000000" w:themeColor="text1"/>
        </w:rPr>
      </w:pPr>
      <w:r w:rsidRPr="00BD73BF">
        <w:rPr>
          <w:rFonts w:ascii="Bookman Old Style" w:hAnsi="Bookman Old Style" w:cs="Arial"/>
          <w:color w:val="000000" w:themeColor="text1"/>
        </w:rPr>
        <w:t xml:space="preserve">Einstein'ın 72. yaş gününde, UPI fotoğrafçısı </w:t>
      </w:r>
      <w:proofErr w:type="spellStart"/>
      <w:r w:rsidRPr="00BD73BF">
        <w:rPr>
          <w:rFonts w:ascii="Bookman Old Style" w:hAnsi="Bookman Old Style" w:cs="Arial"/>
          <w:color w:val="000000" w:themeColor="text1"/>
        </w:rPr>
        <w:t>Arthurr</w:t>
      </w:r>
      <w:proofErr w:type="spellEnd"/>
      <w:r w:rsidRPr="00BD73BF">
        <w:rPr>
          <w:rFonts w:ascii="Bookman Old Style" w:hAnsi="Bookman Old Style" w:cs="Arial"/>
          <w:color w:val="000000" w:themeColor="text1"/>
        </w:rPr>
        <w:t xml:space="preserve"> </w:t>
      </w:r>
      <w:proofErr w:type="spellStart"/>
      <w:r w:rsidRPr="00BD73BF">
        <w:rPr>
          <w:rFonts w:ascii="Bookman Old Style" w:hAnsi="Bookman Old Style" w:cs="Arial"/>
          <w:color w:val="000000" w:themeColor="text1"/>
        </w:rPr>
        <w:t>Sasse</w:t>
      </w:r>
      <w:proofErr w:type="spellEnd"/>
      <w:r w:rsidRPr="00BD73BF">
        <w:rPr>
          <w:rFonts w:ascii="Bookman Old Style" w:hAnsi="Bookman Old Style" w:cs="Arial"/>
          <w:color w:val="000000" w:themeColor="text1"/>
        </w:rPr>
        <w:t xml:space="preserve"> kendisini kameraya karşı gülümsetmeye çalışıyordu. Einstein o gün defalarca kameralara gülümsedikten sonra bu sefer dilini çıkardı. Bu fotoğraf Einstein'ın en ünlü fotoğraflarından biri olmuştur. 19 Haziran 2009'da orijinal fotoğraf bir açık arttırmada 74,324 dolara satılmış ve Einstein'ın en pahalı fotoğrafı olmuştur.</w:t>
      </w:r>
    </w:p>
    <w:p w14:paraId="679562C1" w14:textId="77777777" w:rsidR="00BD73BF" w:rsidRPr="00BD73BF" w:rsidRDefault="00BD73BF" w:rsidP="00BD73BF">
      <w:pPr>
        <w:pStyle w:val="NormalWeb"/>
        <w:shd w:val="clear" w:color="auto" w:fill="FFFFFF"/>
        <w:textAlignment w:val="baseline"/>
        <w:rPr>
          <w:rFonts w:ascii="Bookman Old Style" w:hAnsi="Bookman Old Style" w:cs="Arial"/>
          <w:color w:val="000000" w:themeColor="text1"/>
        </w:rPr>
      </w:pPr>
      <w:r w:rsidRPr="00BD73BF">
        <w:rPr>
          <w:rFonts w:ascii="Bookman Old Style" w:hAnsi="Bookman Old Style" w:cs="Arial"/>
          <w:color w:val="000000" w:themeColor="text1"/>
        </w:rPr>
        <w:t xml:space="preserve">1999'da, Einstein'ın ileri gelen fizikçiler tarafından tarihin en büyük fizikçisi seçilmesinin de etkisiyle, Einstein kelimesi, </w:t>
      </w:r>
      <w:proofErr w:type="spellStart"/>
      <w:r w:rsidRPr="00BD73BF">
        <w:rPr>
          <w:rFonts w:ascii="Bookman Old Style" w:hAnsi="Bookman Old Style" w:cs="Arial"/>
          <w:color w:val="000000" w:themeColor="text1"/>
        </w:rPr>
        <w:t>dahileri</w:t>
      </w:r>
      <w:proofErr w:type="spellEnd"/>
      <w:r w:rsidRPr="00BD73BF">
        <w:rPr>
          <w:rFonts w:ascii="Bookman Old Style" w:hAnsi="Bookman Old Style" w:cs="Arial"/>
          <w:color w:val="000000" w:themeColor="text1"/>
        </w:rPr>
        <w:t xml:space="preserve"> tanımlamak için kullanılan bir kelimeye de dönüşmüştür.</w:t>
      </w:r>
    </w:p>
    <w:p w14:paraId="68FA7E4C" w14:textId="77777777" w:rsidR="00BD73BF" w:rsidRPr="00BD73BF" w:rsidRDefault="00BD73BF" w:rsidP="00BD73BF">
      <w:pPr>
        <w:pStyle w:val="NormalWeb"/>
        <w:shd w:val="clear" w:color="auto" w:fill="FFFFFF"/>
        <w:textAlignment w:val="baseline"/>
        <w:rPr>
          <w:rFonts w:ascii="Bookman Old Style" w:hAnsi="Bookman Old Style" w:cs="Arial"/>
          <w:color w:val="000000" w:themeColor="text1"/>
        </w:rPr>
      </w:pPr>
      <w:r w:rsidRPr="00BD73BF">
        <w:rPr>
          <w:rFonts w:ascii="Bookman Old Style" w:hAnsi="Bookman Old Style" w:cs="Arial"/>
          <w:color w:val="000000" w:themeColor="text1"/>
        </w:rPr>
        <w:t xml:space="preserve">Einstein ayrıca kurgu eserlerde çılgın bilim adamı tipleri için de bir model olmuştur. Aşırı ifadeli suratı ve farklı saç modeli çoğunlukla taklit edilmiş ve abartılmıştır. Time Dergisinin yazarı </w:t>
      </w:r>
      <w:proofErr w:type="spellStart"/>
      <w:r w:rsidRPr="00BD73BF">
        <w:rPr>
          <w:rFonts w:ascii="Bookman Old Style" w:hAnsi="Bookman Old Style" w:cs="Arial"/>
          <w:color w:val="000000" w:themeColor="text1"/>
        </w:rPr>
        <w:t>Frederic</w:t>
      </w:r>
      <w:proofErr w:type="spellEnd"/>
      <w:r w:rsidRPr="00BD73BF">
        <w:rPr>
          <w:rFonts w:ascii="Bookman Old Style" w:hAnsi="Bookman Old Style" w:cs="Arial"/>
          <w:color w:val="000000" w:themeColor="text1"/>
        </w:rPr>
        <w:t xml:space="preserve"> </w:t>
      </w:r>
      <w:proofErr w:type="spellStart"/>
      <w:r w:rsidRPr="00BD73BF">
        <w:rPr>
          <w:rFonts w:ascii="Bookman Old Style" w:hAnsi="Bookman Old Style" w:cs="Arial"/>
          <w:color w:val="000000" w:themeColor="text1"/>
        </w:rPr>
        <w:t>Golden'a</w:t>
      </w:r>
      <w:proofErr w:type="spellEnd"/>
      <w:r w:rsidRPr="00BD73BF">
        <w:rPr>
          <w:rFonts w:ascii="Bookman Old Style" w:hAnsi="Bookman Old Style" w:cs="Arial"/>
          <w:color w:val="000000" w:themeColor="text1"/>
        </w:rPr>
        <w:t xml:space="preserve"> göre Einstein "bir çizgi romancının gerçeğe dönüşmüş hayaliydi".</w:t>
      </w:r>
    </w:p>
    <w:p w14:paraId="6CCC10EF" w14:textId="77777777" w:rsidR="00BD73BF" w:rsidRPr="00D70993" w:rsidRDefault="00BD73BF" w:rsidP="00BD73BF">
      <w:pPr>
        <w:pStyle w:val="NormalWeb"/>
        <w:shd w:val="clear" w:color="auto" w:fill="FFFFFF"/>
        <w:textAlignment w:val="baseline"/>
        <w:rPr>
          <w:rFonts w:ascii="Bookman Old Style" w:hAnsi="Bookman Old Style" w:cs="Arial"/>
          <w:color w:val="000000" w:themeColor="text1"/>
        </w:rPr>
      </w:pPr>
      <w:r w:rsidRPr="00BD73BF">
        <w:rPr>
          <w:rFonts w:ascii="Bookman Old Style" w:hAnsi="Bookman Old Style" w:cs="Arial"/>
          <w:color w:val="000000" w:themeColor="text1"/>
        </w:rPr>
        <w:lastRenderedPageBreak/>
        <w:t>31 Aralık 1999'daki ayrı bir sayıda Time, Albert Einstein'ı "Yüzyılın Kişisi" olarak seçmiştir.</w:t>
      </w:r>
    </w:p>
    <w:sectPr w:rsidR="00BD73BF" w:rsidRPr="00D709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9802E" w14:textId="77777777" w:rsidR="00E31D8B" w:rsidRDefault="00E31D8B" w:rsidP="00E04264">
      <w:r>
        <w:separator/>
      </w:r>
    </w:p>
  </w:endnote>
  <w:endnote w:type="continuationSeparator" w:id="0">
    <w:p w14:paraId="1A47E079" w14:textId="77777777" w:rsidR="00E31D8B" w:rsidRDefault="00E31D8B" w:rsidP="00E04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A1ADB" w14:textId="77777777" w:rsidR="00E31D8B" w:rsidRDefault="00E31D8B" w:rsidP="00E04264">
      <w:r>
        <w:separator/>
      </w:r>
    </w:p>
  </w:footnote>
  <w:footnote w:type="continuationSeparator" w:id="0">
    <w:p w14:paraId="47C67720" w14:textId="77777777" w:rsidR="00E31D8B" w:rsidRDefault="00E31D8B" w:rsidP="00E04264">
      <w:r>
        <w:continuationSeparator/>
      </w:r>
    </w:p>
  </w:footnote>
  <w:footnote w:id="1">
    <w:p w14:paraId="7763C325" w14:textId="77777777" w:rsidR="00E04264" w:rsidRPr="00E04264" w:rsidRDefault="00E04264">
      <w:pPr>
        <w:pStyle w:val="DipnotMetni"/>
        <w:rPr>
          <w:rFonts w:ascii="Bookman Old Style" w:hAnsi="Bookman Old Style"/>
        </w:rPr>
      </w:pPr>
      <w:r w:rsidRPr="00E04264">
        <w:rPr>
          <w:rStyle w:val="DipnotBavurusu"/>
          <w:rFonts w:ascii="Bookman Old Style" w:hAnsi="Bookman Old Style"/>
        </w:rPr>
        <w:t>*</w:t>
      </w:r>
      <w:r w:rsidRPr="00E04264">
        <w:rPr>
          <w:rFonts w:ascii="Bookman Old Style" w:hAnsi="Bookman Old Style"/>
        </w:rPr>
        <w:t xml:space="preserve"> https://tr.wikipedia.org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1CC1"/>
    <w:rsid w:val="001B11F9"/>
    <w:rsid w:val="001C2579"/>
    <w:rsid w:val="002135A8"/>
    <w:rsid w:val="00323390"/>
    <w:rsid w:val="00343897"/>
    <w:rsid w:val="00356BD0"/>
    <w:rsid w:val="003A154B"/>
    <w:rsid w:val="00591CC1"/>
    <w:rsid w:val="005A408C"/>
    <w:rsid w:val="00663D74"/>
    <w:rsid w:val="00717D60"/>
    <w:rsid w:val="0076563E"/>
    <w:rsid w:val="007F6C65"/>
    <w:rsid w:val="008C716D"/>
    <w:rsid w:val="009611A5"/>
    <w:rsid w:val="00AC3B54"/>
    <w:rsid w:val="00B321D8"/>
    <w:rsid w:val="00BD73BF"/>
    <w:rsid w:val="00D70993"/>
    <w:rsid w:val="00D97AB1"/>
    <w:rsid w:val="00E04264"/>
    <w:rsid w:val="00E31D8B"/>
    <w:rsid w:val="00EC43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D7B16"/>
  <w15:docId w15:val="{284EE23E-68AF-404E-9439-03E96585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63E"/>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91CC1"/>
    <w:pPr>
      <w:spacing w:before="100" w:beforeAutospacing="1" w:after="100" w:afterAutospacing="1"/>
    </w:pPr>
  </w:style>
  <w:style w:type="character" w:customStyle="1" w:styleId="apple-converted-space">
    <w:name w:val="apple-converted-space"/>
    <w:basedOn w:val="VarsaylanParagrafYazTipi"/>
    <w:rsid w:val="00591CC1"/>
  </w:style>
  <w:style w:type="character" w:styleId="Kpr">
    <w:name w:val="Hyperlink"/>
    <w:basedOn w:val="VarsaylanParagrafYazTipi"/>
    <w:uiPriority w:val="99"/>
    <w:semiHidden/>
    <w:unhideWhenUsed/>
    <w:rsid w:val="00591CC1"/>
    <w:rPr>
      <w:color w:val="0000FF"/>
      <w:u w:val="single"/>
    </w:rPr>
  </w:style>
  <w:style w:type="paragraph" w:styleId="DipnotMetni">
    <w:name w:val="footnote text"/>
    <w:basedOn w:val="Normal"/>
    <w:link w:val="DipnotMetniChar"/>
    <w:uiPriority w:val="99"/>
    <w:semiHidden/>
    <w:unhideWhenUsed/>
    <w:rsid w:val="00E04264"/>
    <w:rPr>
      <w:sz w:val="20"/>
      <w:szCs w:val="20"/>
    </w:rPr>
  </w:style>
  <w:style w:type="character" w:customStyle="1" w:styleId="DipnotMetniChar">
    <w:name w:val="Dipnot Metni Char"/>
    <w:basedOn w:val="VarsaylanParagrafYazTipi"/>
    <w:link w:val="DipnotMetni"/>
    <w:uiPriority w:val="99"/>
    <w:semiHidden/>
    <w:rsid w:val="00E04264"/>
    <w:rPr>
      <w:lang w:eastAsia="tr-TR"/>
    </w:rPr>
  </w:style>
  <w:style w:type="character" w:styleId="DipnotBavurusu">
    <w:name w:val="footnote reference"/>
    <w:basedOn w:val="VarsaylanParagrafYazTipi"/>
    <w:uiPriority w:val="99"/>
    <w:semiHidden/>
    <w:unhideWhenUsed/>
    <w:rsid w:val="00E042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320108">
      <w:bodyDiv w:val="1"/>
      <w:marLeft w:val="0"/>
      <w:marRight w:val="0"/>
      <w:marTop w:val="0"/>
      <w:marBottom w:val="0"/>
      <w:divBdr>
        <w:top w:val="none" w:sz="0" w:space="0" w:color="auto"/>
        <w:left w:val="none" w:sz="0" w:space="0" w:color="auto"/>
        <w:bottom w:val="none" w:sz="0" w:space="0" w:color="auto"/>
        <w:right w:val="none" w:sz="0" w:space="0" w:color="auto"/>
      </w:divBdr>
    </w:div>
    <w:div w:id="1190608482">
      <w:bodyDiv w:val="1"/>
      <w:marLeft w:val="0"/>
      <w:marRight w:val="0"/>
      <w:marTop w:val="0"/>
      <w:marBottom w:val="0"/>
      <w:divBdr>
        <w:top w:val="none" w:sz="0" w:space="0" w:color="auto"/>
        <w:left w:val="none" w:sz="0" w:space="0" w:color="auto"/>
        <w:bottom w:val="none" w:sz="0" w:space="0" w:color="auto"/>
        <w:right w:val="none" w:sz="0" w:space="0" w:color="auto"/>
      </w:divBdr>
      <w:divsChild>
        <w:div w:id="1820537267">
          <w:marLeft w:val="0"/>
          <w:marRight w:val="0"/>
          <w:marTop w:val="0"/>
          <w:marBottom w:val="120"/>
          <w:divBdr>
            <w:top w:val="none" w:sz="0" w:space="0" w:color="auto"/>
            <w:left w:val="none" w:sz="0" w:space="0" w:color="auto"/>
            <w:bottom w:val="none" w:sz="0" w:space="0" w:color="auto"/>
            <w:right w:val="none" w:sz="0" w:space="0" w:color="auto"/>
          </w:divBdr>
        </w:div>
        <w:div w:id="1211192762">
          <w:marLeft w:val="0"/>
          <w:marRight w:val="0"/>
          <w:marTop w:val="0"/>
          <w:marBottom w:val="120"/>
          <w:divBdr>
            <w:top w:val="none" w:sz="0" w:space="0" w:color="auto"/>
            <w:left w:val="none" w:sz="0" w:space="0" w:color="auto"/>
            <w:bottom w:val="none" w:sz="0" w:space="0" w:color="auto"/>
            <w:right w:val="none" w:sz="0" w:space="0" w:color="auto"/>
          </w:divBdr>
        </w:div>
        <w:div w:id="1406955295">
          <w:marLeft w:val="0"/>
          <w:marRight w:val="0"/>
          <w:marTop w:val="0"/>
          <w:marBottom w:val="120"/>
          <w:divBdr>
            <w:top w:val="none" w:sz="0" w:space="0" w:color="auto"/>
            <w:left w:val="none" w:sz="0" w:space="0" w:color="auto"/>
            <w:bottom w:val="none" w:sz="0" w:space="0" w:color="auto"/>
            <w:right w:val="none" w:sz="0" w:space="0" w:color="auto"/>
          </w:divBdr>
        </w:div>
        <w:div w:id="1790856677">
          <w:marLeft w:val="336"/>
          <w:marRight w:val="0"/>
          <w:marTop w:val="120"/>
          <w:marBottom w:val="312"/>
          <w:divBdr>
            <w:top w:val="none" w:sz="0" w:space="0" w:color="auto"/>
            <w:left w:val="none" w:sz="0" w:space="0" w:color="auto"/>
            <w:bottom w:val="none" w:sz="0" w:space="0" w:color="auto"/>
            <w:right w:val="none" w:sz="0" w:space="0" w:color="auto"/>
          </w:divBdr>
          <w:divsChild>
            <w:div w:id="66139826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668703775">
          <w:marLeft w:val="0"/>
          <w:marRight w:val="0"/>
          <w:marTop w:val="0"/>
          <w:marBottom w:val="120"/>
          <w:divBdr>
            <w:top w:val="none" w:sz="0" w:space="0" w:color="auto"/>
            <w:left w:val="none" w:sz="0" w:space="0" w:color="auto"/>
            <w:bottom w:val="none" w:sz="0" w:space="0" w:color="auto"/>
            <w:right w:val="none" w:sz="0" w:space="0" w:color="auto"/>
          </w:divBdr>
        </w:div>
        <w:div w:id="1550606445">
          <w:marLeft w:val="0"/>
          <w:marRight w:val="0"/>
          <w:marTop w:val="0"/>
          <w:marBottom w:val="120"/>
          <w:divBdr>
            <w:top w:val="none" w:sz="0" w:space="0" w:color="auto"/>
            <w:left w:val="none" w:sz="0" w:space="0" w:color="auto"/>
            <w:bottom w:val="none" w:sz="0" w:space="0" w:color="auto"/>
            <w:right w:val="none" w:sz="0" w:space="0" w:color="auto"/>
          </w:divBdr>
        </w:div>
        <w:div w:id="1704935843">
          <w:marLeft w:val="0"/>
          <w:marRight w:val="0"/>
          <w:marTop w:val="0"/>
          <w:marBottom w:val="120"/>
          <w:divBdr>
            <w:top w:val="none" w:sz="0" w:space="0" w:color="auto"/>
            <w:left w:val="none" w:sz="0" w:space="0" w:color="auto"/>
            <w:bottom w:val="none" w:sz="0" w:space="0" w:color="auto"/>
            <w:right w:val="none" w:sz="0" w:space="0" w:color="auto"/>
          </w:divBdr>
        </w:div>
        <w:div w:id="1130628339">
          <w:marLeft w:val="336"/>
          <w:marRight w:val="0"/>
          <w:marTop w:val="120"/>
          <w:marBottom w:val="312"/>
          <w:divBdr>
            <w:top w:val="none" w:sz="0" w:space="0" w:color="auto"/>
            <w:left w:val="none" w:sz="0" w:space="0" w:color="auto"/>
            <w:bottom w:val="none" w:sz="0" w:space="0" w:color="auto"/>
            <w:right w:val="none" w:sz="0" w:space="0" w:color="auto"/>
          </w:divBdr>
          <w:divsChild>
            <w:div w:id="68775825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85188964">
          <w:marLeft w:val="0"/>
          <w:marRight w:val="0"/>
          <w:marTop w:val="0"/>
          <w:marBottom w:val="120"/>
          <w:divBdr>
            <w:top w:val="none" w:sz="0" w:space="0" w:color="auto"/>
            <w:left w:val="none" w:sz="0" w:space="0" w:color="auto"/>
            <w:bottom w:val="none" w:sz="0" w:space="0" w:color="auto"/>
            <w:right w:val="none" w:sz="0" w:space="0" w:color="auto"/>
          </w:divBdr>
        </w:div>
      </w:divsChild>
    </w:div>
    <w:div w:id="205299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6057F-D0D7-4326-99B4-71265B98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1906</Words>
  <Characters>10867</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Gedikli</cp:lastModifiedBy>
  <cp:revision>18</cp:revision>
  <dcterms:created xsi:type="dcterms:W3CDTF">2015-12-14T15:35:00Z</dcterms:created>
  <dcterms:modified xsi:type="dcterms:W3CDTF">2023-12-15T12:42:00Z</dcterms:modified>
</cp:coreProperties>
</file>